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CD4501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</w:rPr>
              <w:t>270/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</w:t>
            </w:r>
            <w:r w:rsidRPr="008D5809">
              <w:rPr>
                <w:rFonts w:ascii="Sylfaen" w:hAnsi="Sylfaen"/>
              </w:rPr>
              <w:t>2</w:t>
            </w:r>
            <w:r>
              <w:rPr>
                <w:rFonts w:ascii="Sylfaen" w:hAnsi="Sylfaen"/>
              </w:rPr>
              <w:t>3</w:t>
            </w:r>
            <w:r w:rsidRPr="008D5809">
              <w:rPr>
                <w:rFonts w:ascii="Sylfaen" w:hAnsi="Sylfaen"/>
              </w:rPr>
              <w:t>_5.4_</w:t>
            </w:r>
            <w:r>
              <w:rPr>
                <w:rFonts w:ascii="Sylfaen" w:hAnsi="Sylfaen"/>
              </w:rPr>
              <w:t>115/31.08.23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D4501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D4501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CD4501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822262">
              <w:rPr>
                <w:rFonts w:ascii="Sylfaen" w:hAnsi="Sylfaen"/>
                <w:lang w:val="hy-AM"/>
              </w:rPr>
              <w:t>«Գազպրոմ Արմենիա» ՓԲԸ Լոռու, Արագածոտնի և Արմավիրի ԳԳՄ-ներում հակահրդեհային ազդանշանման ինքնաշխատ համակարգերի տեղադրում, այդ թվում 4 տարածքային տեղամասեր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CD4501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822262">
              <w:rPr>
                <w:rFonts w:ascii="Sylfaen" w:hAnsi="Sylfaen"/>
                <w:bCs/>
                <w:lang w:eastAsia="en-US"/>
              </w:rPr>
              <w:t xml:space="preserve">Установка автоматических систем противопожарной сигнализации в </w:t>
            </w:r>
            <w:proofErr w:type="spellStart"/>
            <w:r w:rsidRPr="00822262">
              <w:rPr>
                <w:rFonts w:ascii="Sylfaen" w:hAnsi="Sylfaen"/>
                <w:bCs/>
                <w:lang w:eastAsia="en-US"/>
              </w:rPr>
              <w:t>Лорийском</w:t>
            </w:r>
            <w:proofErr w:type="spellEnd"/>
            <w:r w:rsidRPr="00822262">
              <w:rPr>
                <w:rFonts w:ascii="Sylfaen" w:hAnsi="Sylfaen"/>
                <w:bCs/>
                <w:lang w:eastAsia="en-US"/>
              </w:rPr>
              <w:t xml:space="preserve">, </w:t>
            </w:r>
            <w:proofErr w:type="spellStart"/>
            <w:r w:rsidRPr="00822262">
              <w:rPr>
                <w:rFonts w:ascii="Sylfaen" w:hAnsi="Sylfaen"/>
                <w:bCs/>
                <w:lang w:eastAsia="en-US"/>
              </w:rPr>
              <w:t>Арагацотнском</w:t>
            </w:r>
            <w:proofErr w:type="spellEnd"/>
            <w:r w:rsidRPr="00822262">
              <w:rPr>
                <w:rFonts w:ascii="Sylfaen" w:hAnsi="Sylfaen"/>
                <w:bCs/>
                <w:lang w:eastAsia="en-US"/>
              </w:rPr>
              <w:t xml:space="preserve"> и </w:t>
            </w:r>
            <w:proofErr w:type="spellStart"/>
            <w:r w:rsidRPr="00822262">
              <w:rPr>
                <w:rFonts w:ascii="Sylfaen" w:hAnsi="Sylfaen"/>
                <w:bCs/>
                <w:lang w:eastAsia="en-US"/>
              </w:rPr>
              <w:t>Армавирском</w:t>
            </w:r>
            <w:proofErr w:type="spellEnd"/>
            <w:r w:rsidRPr="00822262">
              <w:rPr>
                <w:rFonts w:ascii="Sylfaen" w:hAnsi="Sylfaen"/>
                <w:bCs/>
                <w:lang w:eastAsia="en-US"/>
              </w:rPr>
              <w:t xml:space="preserve"> ФГГ ЗАО «Газпром Армения», в том числе 4 территориальных участка</w:t>
            </w:r>
          </w:p>
        </w:tc>
      </w:tr>
      <w:tr w:rsidR="00B74ADB" w:rsidRPr="00CD4501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CD4501" w:rsidRDefault="00CD4501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CD4501">
              <w:rPr>
                <w:rFonts w:ascii="Sylfaen" w:hAnsi="Sylfaen"/>
                <w:lang w:val="en-US"/>
              </w:rPr>
              <w:t>Installation of automatic fire alarm systems in Lori, Aragatsotn and Armavir FGGS of Gazprom Armenia CJSC, including 4 territorial sites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D450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D450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450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D4501" w:rsidRPr="00CD4501">
              <w:rPr>
                <w:rFonts w:ascii="Sylfaen" w:hAnsi="Sylfaen" w:cs="Sylfaen"/>
                <w:lang w:val="af-ZA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CD4501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D450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D450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4501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CD4501" w:rsidRPr="00CD4501" w:rsidRDefault="00DE2DE7" w:rsidP="00CD450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CD4501">
              <w:rPr>
                <w:rFonts w:ascii="Sylfaen" w:hAnsi="Sylfaen"/>
                <w:color w:val="000000"/>
                <w:lang w:val="hy-AM"/>
              </w:rPr>
              <w:t>ՍՕՍ Սիսթեմս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="00C5758D">
              <w:rPr>
                <w:rFonts w:ascii="Sylfaen" w:hAnsi="Sylfaen"/>
                <w:lang w:val="hy-AM"/>
              </w:rPr>
              <w:t>ք</w:t>
            </w:r>
            <w:r w:rsidRPr="00DE2DE7">
              <w:rPr>
                <w:rFonts w:ascii="Sylfaen" w:hAnsi="Sylfaen"/>
                <w:lang w:val="hy-AM"/>
              </w:rPr>
              <w:t>.</w:t>
            </w:r>
            <w:r w:rsidR="00CD4501">
              <w:rPr>
                <w:rFonts w:ascii="Sylfaen" w:hAnsi="Sylfaen"/>
                <w:lang w:val="hy-AM"/>
              </w:rPr>
              <w:t>Երևան</w:t>
            </w:r>
            <w:r w:rsidR="00C5758D">
              <w:rPr>
                <w:rFonts w:ascii="Sylfaen" w:hAnsi="Sylfaen"/>
                <w:lang w:val="hy-AM"/>
              </w:rPr>
              <w:t xml:space="preserve">, </w:t>
            </w:r>
            <w:r w:rsidR="00CD4501">
              <w:rPr>
                <w:rFonts w:ascii="Sylfaen" w:hAnsi="Sylfaen"/>
                <w:lang w:val="hy-AM"/>
              </w:rPr>
              <w:t>Հ</w:t>
            </w:r>
            <w:r w:rsidR="00CD4501" w:rsidRPr="00CD4501">
              <w:rPr>
                <w:rFonts w:ascii="Sylfaen" w:hAnsi="Sylfaen"/>
                <w:lang w:val="af-ZA"/>
              </w:rPr>
              <w:t>.</w:t>
            </w:r>
            <w:r w:rsidR="00CD4501">
              <w:rPr>
                <w:rFonts w:ascii="Sylfaen" w:hAnsi="Sylfaen"/>
                <w:lang w:val="hy-AM"/>
              </w:rPr>
              <w:t>Ներսիսյան 1 փակուղի, 103 տարածք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CD450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CD4501">
              <w:t>СОС Системс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proofErr w:type="spellStart"/>
            <w:r w:rsidR="00C5758D">
              <w:rPr>
                <w:rFonts w:ascii="Arial" w:hAnsi="Arial" w:cs="Arial"/>
                <w:color w:val="000000"/>
                <w:spacing w:val="-3"/>
              </w:rPr>
              <w:t>г</w:t>
            </w:r>
            <w:r w:rsidR="00136E3A" w:rsidRPr="00136E3A">
              <w:rPr>
                <w:rFonts w:ascii="Arial" w:hAnsi="Arial" w:cs="Arial"/>
                <w:color w:val="000000"/>
                <w:spacing w:val="-3"/>
              </w:rPr>
              <w:t>.</w:t>
            </w:r>
            <w:r w:rsidR="00CD4501">
              <w:rPr>
                <w:rFonts w:ascii="Arial" w:hAnsi="Arial" w:cs="Arial"/>
                <w:color w:val="000000"/>
                <w:spacing w:val="-3"/>
              </w:rPr>
              <w:t>Ереван</w:t>
            </w:r>
            <w:proofErr w:type="spellEnd"/>
            <w:r w:rsidR="00136E3A">
              <w:rPr>
                <w:rFonts w:ascii="Arial" w:hAnsi="Arial" w:cs="Arial"/>
                <w:color w:val="000000"/>
                <w:spacing w:val="-3"/>
              </w:rPr>
              <w:t>,</w:t>
            </w:r>
            <w:r w:rsidR="00136E3A" w:rsidRPr="00136E3A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proofErr w:type="spellStart"/>
            <w:r w:rsidR="00CD4501">
              <w:rPr>
                <w:rFonts w:ascii="Arial" w:hAnsi="Arial" w:cs="Arial"/>
                <w:color w:val="000000"/>
                <w:spacing w:val="-3"/>
              </w:rPr>
              <w:t>Г.Нерсисян</w:t>
            </w:r>
            <w:proofErr w:type="spellEnd"/>
            <w:r w:rsidR="00CD4501">
              <w:rPr>
                <w:rFonts w:ascii="Arial" w:hAnsi="Arial" w:cs="Arial"/>
                <w:color w:val="000000"/>
                <w:spacing w:val="-3"/>
              </w:rPr>
              <w:t xml:space="preserve"> 1 тупик, уч. 103  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CD450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lastRenderedPageBreak/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CD4501" w:rsidP="00CD450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en-US"/>
              </w:rPr>
              <w:t>SOS Systems</w:t>
            </w:r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>,</w:t>
            </w:r>
            <w:r w:rsidR="00136E3A" w:rsidRPr="00136E3A">
              <w:rPr>
                <w:lang w:val="af-ZA"/>
              </w:rPr>
              <w:t xml:space="preserve"> </w:t>
            </w:r>
            <w:r>
              <w:rPr>
                <w:lang w:val="af-ZA"/>
              </w:rPr>
              <w:t>Erevan</w:t>
            </w:r>
            <w:r w:rsidR="00136E3A" w:rsidRPr="00136E3A">
              <w:rPr>
                <w:lang w:val="af-ZA"/>
              </w:rPr>
              <w:t xml:space="preserve">, </w:t>
            </w:r>
            <w:r>
              <w:rPr>
                <w:lang w:val="af-ZA"/>
              </w:rPr>
              <w:t xml:space="preserve">H.Nersisyan </w:t>
            </w:r>
            <w:r w:rsidR="006D17AF">
              <w:rPr>
                <w:lang w:val="af-ZA"/>
              </w:rPr>
              <w:t>1 dead, pl.</w:t>
            </w:r>
            <w:r w:rsidR="006D17AF" w:rsidRPr="006D17AF">
              <w:rPr>
                <w:lang w:val="af-ZA"/>
              </w:rPr>
              <w:t xml:space="preserve"> 103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6D17AF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136E3A" w:rsidRDefault="006D17AF" w:rsidP="006D17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>
              <w:rPr>
                <w:rFonts w:ascii="Sylfaen" w:hAnsi="Sylfaen" w:cs="Sylfaen"/>
                <w:b/>
              </w:rPr>
              <w:t>5060520</w:t>
            </w:r>
          </w:p>
        </w:tc>
        <w:tc>
          <w:tcPr>
            <w:tcW w:w="3686" w:type="dxa"/>
          </w:tcPr>
          <w:p w:rsidR="00B74ADB" w:rsidRPr="006D17AF" w:rsidRDefault="00136E3A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6D17AF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6D17AF">
              <w:rPr>
                <w:rFonts w:ascii="Sylfaen" w:hAnsi="Sylfaen" w:cs="Sylfaen"/>
                <w:lang w:val="hy-AM"/>
              </w:rPr>
              <w:t>՝ ներառյալ ԱԱՀ-ն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</w:t>
            </w:r>
            <w:r w:rsidR="006D17AF">
              <w:rPr>
                <w:rFonts w:ascii="Sylfaen" w:hAnsi="Sylfaen" w:cs="Sylfaen"/>
                <w:lang w:val="hy-AM"/>
              </w:rPr>
              <w:t>՝</w:t>
            </w:r>
            <w:r w:rsidRPr="00741B67">
              <w:rPr>
                <w:rFonts w:ascii="Sylfaen" w:hAnsi="Sylfaen" w:cs="Sylfaen"/>
              </w:rPr>
              <w:t xml:space="preserve"> </w:t>
            </w:r>
            <w:r w:rsidR="006D17AF" w:rsidRPr="006D17A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="006D17AF" w:rsidRPr="006D17AF">
              <w:rPr>
                <w:rFonts w:ascii="Sylfaen" w:hAnsi="Sylfaen" w:cs="Sylfaen"/>
                <w:lang w:val="en-US"/>
              </w:rPr>
              <w:t>including VAT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36E3A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72826"/>
    <w:rsid w:val="005B1E7C"/>
    <w:rsid w:val="00626A97"/>
    <w:rsid w:val="00666515"/>
    <w:rsid w:val="006C7E43"/>
    <w:rsid w:val="006D17AF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5758D"/>
    <w:rsid w:val="00CA0383"/>
    <w:rsid w:val="00CC10FB"/>
    <w:rsid w:val="00CC2C08"/>
    <w:rsid w:val="00CD4501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C80F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AB49A-A85D-4CED-9648-B8A48C131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Aren Harutyunyan</cp:lastModifiedBy>
  <cp:revision>44</cp:revision>
  <cp:lastPrinted>2021-06-02T06:18:00Z</cp:lastPrinted>
  <dcterms:created xsi:type="dcterms:W3CDTF">2021-03-28T06:23:00Z</dcterms:created>
  <dcterms:modified xsi:type="dcterms:W3CDTF">2023-09-25T10:39:00Z</dcterms:modified>
</cp:coreProperties>
</file>